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0A9B" w14:textId="20588B4C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B9C2093" wp14:editId="5D4E4FC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CADAF" w14:textId="29382FED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A9B51" wp14:editId="6BB8BD04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111061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67DCC" w14:textId="77777777" w:rsidR="005F61CD" w:rsidRPr="00860D16" w:rsidRDefault="005F61CD">
                            <w:pPr>
                              <w:pStyle w:val="Nagwek3"/>
                              <w:jc w:val="center"/>
                            </w:pPr>
                            <w:r w:rsidRPr="00860D16">
                              <w:t>INFORMACJA</w:t>
                            </w:r>
                          </w:p>
                          <w:p w14:paraId="39C49B7B" w14:textId="77777777" w:rsidR="005F61CD" w:rsidRPr="00860D16" w:rsidRDefault="005F61CD">
                            <w:pPr>
                              <w:pStyle w:val="Nagwek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t xml:space="preserve">O  </w:t>
                            </w:r>
                            <w:r w:rsidR="008464A6" w:rsidRPr="00DF0DB0">
                              <w:rPr>
                                <w:strike/>
                              </w:rPr>
                              <w:t>BADANIACH BIEGŁOŚCI</w:t>
                            </w:r>
                            <w:r w:rsidR="008464A6" w:rsidRPr="00860D16">
                              <w:t xml:space="preserve"> / </w:t>
                            </w:r>
                            <w:r w:rsidRPr="00860D16">
                              <w:t>PORÓWNANIACH  MIĘDZYLABORATORYJNYCH</w:t>
                            </w:r>
                            <w:r w:rsidR="008464A6" w:rsidRPr="00860D16">
                              <w:t xml:space="preserve"> </w:t>
                            </w:r>
                            <w:r w:rsidR="008464A6" w:rsidRPr="00860D16">
                              <w:rPr>
                                <w:b w:val="0"/>
                                <w:i/>
                                <w:sz w:val="14"/>
                                <w:szCs w:val="14"/>
                              </w:rPr>
                              <w:t>(niepotrzebne skreślić)</w:t>
                            </w:r>
                          </w:p>
                          <w:p w14:paraId="468D8325" w14:textId="6B80A569" w:rsidR="005F61CD" w:rsidRPr="00860D16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D16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3B2D6A">
                              <w:rPr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="00736877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C7090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ECEFFE" w14:textId="77777777" w:rsidR="005F61CD" w:rsidRPr="00860D16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9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8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" stroked="f">
                <v:textbox>
                  <w:txbxContent>
                    <w:p w14:paraId="01767DCC" w14:textId="77777777" w:rsidR="005F61CD" w:rsidRPr="00860D16" w:rsidRDefault="005F61CD">
                      <w:pPr>
                        <w:pStyle w:val="Nagwek3"/>
                        <w:jc w:val="center"/>
                      </w:pPr>
                      <w:r w:rsidRPr="00860D16">
                        <w:t>INFORMACJA</w:t>
                      </w:r>
                    </w:p>
                    <w:p w14:paraId="39C49B7B" w14:textId="77777777" w:rsidR="005F61CD" w:rsidRPr="00860D16" w:rsidRDefault="005F61CD">
                      <w:pPr>
                        <w:pStyle w:val="Nagwek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t xml:space="preserve">O  </w:t>
                      </w:r>
                      <w:r w:rsidR="008464A6" w:rsidRPr="00DF0DB0">
                        <w:rPr>
                          <w:strike/>
                        </w:rPr>
                        <w:t>BADANIACH BIEGŁOŚCI</w:t>
                      </w:r>
                      <w:r w:rsidR="008464A6" w:rsidRPr="00860D16">
                        <w:t xml:space="preserve"> / </w:t>
                      </w:r>
                      <w:r w:rsidRPr="00860D16">
                        <w:t>PORÓWNANIACH  MIĘDZYLABORATORYJNYCH</w:t>
                      </w:r>
                      <w:r w:rsidR="008464A6" w:rsidRPr="00860D16">
                        <w:t xml:space="preserve"> </w:t>
                      </w:r>
                      <w:r w:rsidR="008464A6" w:rsidRPr="00860D16">
                        <w:rPr>
                          <w:b w:val="0"/>
                          <w:i/>
                          <w:sz w:val="14"/>
                          <w:szCs w:val="14"/>
                        </w:rPr>
                        <w:t>(niepotrzebne skreślić)</w:t>
                      </w:r>
                    </w:p>
                    <w:p w14:paraId="468D8325" w14:textId="6B80A569" w:rsidR="005F61CD" w:rsidRPr="00860D16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D16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3B2D6A">
                        <w:rPr>
                          <w:sz w:val="28"/>
                          <w:szCs w:val="28"/>
                        </w:rPr>
                        <w:t xml:space="preserve">7 </w:t>
                      </w:r>
                      <w:r w:rsidR="00736877">
                        <w:rPr>
                          <w:sz w:val="28"/>
                          <w:szCs w:val="28"/>
                        </w:rPr>
                        <w:t>/202</w:t>
                      </w:r>
                      <w:r w:rsidR="00C70902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3DECEFFE" w14:textId="77777777" w:rsidR="005F61CD" w:rsidRPr="00860D16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1F7FD018" w14:textId="77777777" w:rsidR="005F61CD" w:rsidRPr="00F01E43" w:rsidRDefault="005F61CD">
      <w:pPr>
        <w:rPr>
          <w:sz w:val="24"/>
        </w:rPr>
      </w:pPr>
    </w:p>
    <w:p w14:paraId="055EE112" w14:textId="77777777" w:rsidR="005F61CD" w:rsidRPr="00F01E43" w:rsidRDefault="005F61CD">
      <w:pPr>
        <w:rPr>
          <w:sz w:val="24"/>
        </w:rPr>
      </w:pPr>
    </w:p>
    <w:p w14:paraId="23ED136F" w14:textId="77777777" w:rsidR="005F61CD" w:rsidRPr="00F01E43" w:rsidRDefault="005F61CD">
      <w:pPr>
        <w:rPr>
          <w:sz w:val="24"/>
        </w:rPr>
      </w:pPr>
    </w:p>
    <w:p w14:paraId="590F3D06" w14:textId="77777777" w:rsidR="005F61CD" w:rsidRPr="00F01E43" w:rsidRDefault="005F61CD">
      <w:pPr>
        <w:rPr>
          <w:sz w:val="24"/>
        </w:rPr>
      </w:pPr>
    </w:p>
    <w:p w14:paraId="38A4F5C2" w14:textId="77777777" w:rsidR="005F61CD" w:rsidRPr="00F01E43" w:rsidRDefault="005F61CD">
      <w:pPr>
        <w:rPr>
          <w:sz w:val="24"/>
        </w:rPr>
      </w:pPr>
    </w:p>
    <w:p w14:paraId="2B74E081" w14:textId="77777777" w:rsidR="005F61CD" w:rsidRPr="00F01E43" w:rsidRDefault="005F61CD"/>
    <w:p w14:paraId="3DD58436" w14:textId="77777777" w:rsidR="005F61CD" w:rsidRPr="00F01E43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413AA3" w:rsidRPr="00F01E43" w14:paraId="2375C8BB" w14:textId="77777777" w:rsidTr="00413AA3">
        <w:tc>
          <w:tcPr>
            <w:tcW w:w="5070" w:type="dxa"/>
          </w:tcPr>
          <w:p w14:paraId="433DF32B" w14:textId="77777777" w:rsidR="00413AA3" w:rsidRPr="00F01E43" w:rsidRDefault="00413AA3">
            <w:pPr>
              <w:jc w:val="center"/>
              <w:rPr>
                <w:b/>
                <w:sz w:val="24"/>
              </w:rPr>
            </w:pPr>
            <w:r w:rsidRPr="00F01E43">
              <w:rPr>
                <w:b/>
                <w:sz w:val="24"/>
              </w:rPr>
              <w:t>prowadzonych przez Klub POLLAB - Sekcję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3AA69382" w14:textId="47FD45D8" w:rsidR="00413AA3" w:rsidRPr="00F01E43" w:rsidRDefault="00DF0DB0" w:rsidP="008464A6">
            <w:pPr>
              <w:jc w:val="center"/>
              <w:rPr>
                <w:b/>
                <w:sz w:val="32"/>
                <w:szCs w:val="32"/>
              </w:rPr>
            </w:pPr>
            <w:r w:rsidRPr="00DF0DB0">
              <w:rPr>
                <w:b/>
                <w:sz w:val="32"/>
                <w:szCs w:val="32"/>
              </w:rPr>
              <w:t>POLLAB-CHEM / EURACHEM-PL</w:t>
            </w:r>
          </w:p>
        </w:tc>
      </w:tr>
    </w:tbl>
    <w:p w14:paraId="78A273FD" w14:textId="77777777" w:rsidR="005F61CD" w:rsidRPr="00F01E43" w:rsidRDefault="005F6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1669"/>
        <w:gridCol w:w="1680"/>
        <w:gridCol w:w="1978"/>
      </w:tblGrid>
      <w:tr w:rsidR="002302DD" w:rsidRPr="00F01E43" w14:paraId="5346703B" w14:textId="77777777" w:rsidTr="00265492">
        <w:tc>
          <w:tcPr>
            <w:tcW w:w="4017" w:type="dxa"/>
            <w:vAlign w:val="center"/>
          </w:tcPr>
          <w:p w14:paraId="7DCB225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Temat badania biegłości / porównań międzylaboratoryjnych </w:t>
            </w:r>
          </w:p>
          <w:p w14:paraId="74F19CAD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5327" w:type="dxa"/>
            <w:gridSpan w:val="3"/>
          </w:tcPr>
          <w:p w14:paraId="74148BDC" w14:textId="3FA45E87" w:rsidR="002302DD" w:rsidRPr="00F01E43" w:rsidRDefault="00BB02A6">
            <w:pPr>
              <w:rPr>
                <w:sz w:val="24"/>
              </w:rPr>
            </w:pPr>
            <w:bookmarkStart w:id="0" w:name="_Hlk207011249"/>
            <w:r w:rsidRPr="00BB02A6">
              <w:rPr>
                <w:sz w:val="24"/>
              </w:rPr>
              <w:t>Porównanie międzylaboratoryjne w zakresie oznaczania wybranych pierwiastków w wodzie naturalnej</w:t>
            </w:r>
            <w:r>
              <w:rPr>
                <w:sz w:val="24"/>
              </w:rPr>
              <w:t>.</w:t>
            </w:r>
            <w:bookmarkEnd w:id="0"/>
          </w:p>
        </w:tc>
      </w:tr>
      <w:tr w:rsidR="002302DD" w:rsidRPr="00F01E43" w14:paraId="71D82675" w14:textId="77777777" w:rsidTr="00265492">
        <w:tc>
          <w:tcPr>
            <w:tcW w:w="4017" w:type="dxa"/>
            <w:vAlign w:val="center"/>
          </w:tcPr>
          <w:p w14:paraId="504C6445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Cel programu   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</w:tcPr>
          <w:p w14:paraId="1DAF86EE" w14:textId="29F5A281" w:rsidR="002302DD" w:rsidRPr="00F01E43" w:rsidRDefault="00BB02A6">
            <w:pPr>
              <w:rPr>
                <w:sz w:val="24"/>
              </w:rPr>
            </w:pPr>
            <w:r w:rsidRPr="00BB02A6">
              <w:rPr>
                <w:sz w:val="24"/>
              </w:rPr>
              <w:t>Potwierdzenie kompetencji laboratoriów w zakresie oznaczania stężeń wybranych pierwiastków w próbkach wód naturalnych z wykorzystaniem stosowanych technik analitycznych.</w:t>
            </w:r>
          </w:p>
        </w:tc>
      </w:tr>
      <w:tr w:rsidR="002302DD" w:rsidRPr="00F01E43" w14:paraId="7F0FDF10" w14:textId="77777777" w:rsidTr="00DF0DB0">
        <w:trPr>
          <w:trHeight w:val="313"/>
        </w:trPr>
        <w:tc>
          <w:tcPr>
            <w:tcW w:w="4017" w:type="dxa"/>
            <w:vAlign w:val="center"/>
          </w:tcPr>
          <w:p w14:paraId="0C485A15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Liczba uczestników</w:t>
            </w:r>
          </w:p>
        </w:tc>
        <w:tc>
          <w:tcPr>
            <w:tcW w:w="5327" w:type="dxa"/>
            <w:gridSpan w:val="3"/>
          </w:tcPr>
          <w:p w14:paraId="4EB4899B" w14:textId="60C1A57F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Minimum </w:t>
            </w:r>
            <w:r w:rsidR="00BB02A6">
              <w:rPr>
                <w:sz w:val="24"/>
              </w:rPr>
              <w:t>5</w:t>
            </w:r>
          </w:p>
        </w:tc>
      </w:tr>
      <w:tr w:rsidR="002302DD" w:rsidRPr="00F01E43" w14:paraId="3B2EDB12" w14:textId="77777777" w:rsidTr="00DF0DB0">
        <w:trPr>
          <w:trHeight w:val="858"/>
        </w:trPr>
        <w:tc>
          <w:tcPr>
            <w:tcW w:w="4017" w:type="dxa"/>
            <w:vAlign w:val="center"/>
          </w:tcPr>
          <w:p w14:paraId="1EED6E43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Liczba obiektów badań (liczba próbek) </w:t>
            </w:r>
            <w:r w:rsidRPr="00F01E43">
              <w:rPr>
                <w:sz w:val="24"/>
              </w:rPr>
              <w:br/>
              <w:t xml:space="preserve">i ich opis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</w:tcPr>
          <w:p w14:paraId="6F606BD6" w14:textId="77777777" w:rsidR="00BB02A6" w:rsidRPr="00BB02A6" w:rsidRDefault="00BB02A6" w:rsidP="00BB02A6">
            <w:pPr>
              <w:rPr>
                <w:sz w:val="24"/>
              </w:rPr>
            </w:pPr>
            <w:r w:rsidRPr="00BB02A6">
              <w:rPr>
                <w:sz w:val="24"/>
              </w:rPr>
              <w:t>Obiekt do badania: 1 próbka wody naturalnej (materiał odniesienia).</w:t>
            </w:r>
          </w:p>
          <w:p w14:paraId="6115EEB2" w14:textId="77777777" w:rsidR="00BB02A6" w:rsidRPr="00BB02A6" w:rsidRDefault="00BB02A6" w:rsidP="00BB02A6">
            <w:pPr>
              <w:rPr>
                <w:sz w:val="24"/>
              </w:rPr>
            </w:pPr>
            <w:r w:rsidRPr="00BB02A6">
              <w:rPr>
                <w:sz w:val="24"/>
              </w:rPr>
              <w:t>Forma próbki: próbka płynna w butelce PE.</w:t>
            </w:r>
          </w:p>
          <w:p w14:paraId="7E4BC0C2" w14:textId="09B005FB" w:rsidR="005D6CFD" w:rsidRPr="00F01E43" w:rsidRDefault="00BB02A6" w:rsidP="00BB02A6">
            <w:pPr>
              <w:rPr>
                <w:sz w:val="24"/>
              </w:rPr>
            </w:pPr>
            <w:r w:rsidRPr="00BB02A6">
              <w:rPr>
                <w:sz w:val="24"/>
              </w:rPr>
              <w:t xml:space="preserve">Orientacyjna objętość próbki: </w:t>
            </w:r>
            <w:r w:rsidR="003B4F3A">
              <w:rPr>
                <w:sz w:val="24"/>
              </w:rPr>
              <w:t>25</w:t>
            </w:r>
            <w:r w:rsidRPr="00BB02A6">
              <w:rPr>
                <w:sz w:val="24"/>
              </w:rPr>
              <w:t>0 m</w:t>
            </w:r>
            <w:r>
              <w:rPr>
                <w:sz w:val="24"/>
              </w:rPr>
              <w:t>l</w:t>
            </w:r>
          </w:p>
        </w:tc>
      </w:tr>
      <w:tr w:rsidR="002302DD" w:rsidRPr="00F01E43" w14:paraId="2EBCDA49" w14:textId="77777777" w:rsidTr="00265492">
        <w:tc>
          <w:tcPr>
            <w:tcW w:w="4017" w:type="dxa"/>
            <w:vAlign w:val="center"/>
          </w:tcPr>
          <w:p w14:paraId="0F97207A" w14:textId="77777777" w:rsidR="002302DD" w:rsidRPr="00F01E43" w:rsidRDefault="002302DD" w:rsidP="00F11947">
            <w:pPr>
              <w:spacing w:before="80" w:after="80"/>
              <w:rPr>
                <w:sz w:val="24"/>
                <w:szCs w:val="24"/>
              </w:rPr>
            </w:pPr>
            <w:r w:rsidRPr="00F01E43">
              <w:rPr>
                <w:sz w:val="24"/>
              </w:rPr>
              <w:t xml:space="preserve">Liczba badanych cech i ich wykaz,  </w:t>
            </w:r>
            <w:r w:rsidRPr="00F01E43">
              <w:rPr>
                <w:sz w:val="24"/>
                <w:szCs w:val="24"/>
              </w:rPr>
              <w:t>dokument odniesienia</w:t>
            </w:r>
          </w:p>
        </w:tc>
        <w:tc>
          <w:tcPr>
            <w:tcW w:w="5327" w:type="dxa"/>
            <w:gridSpan w:val="3"/>
          </w:tcPr>
          <w:p w14:paraId="38F4B4C4" w14:textId="33617CA8" w:rsidR="003B4F3A" w:rsidRPr="00837DD0" w:rsidRDefault="00BB02A6" w:rsidP="003A3403">
            <w:pPr>
              <w:rPr>
                <w:sz w:val="24"/>
              </w:rPr>
            </w:pPr>
            <w:r w:rsidRPr="00BB02A6">
              <w:rPr>
                <w:sz w:val="24"/>
              </w:rPr>
              <w:t xml:space="preserve">Liczba badanych cech: </w:t>
            </w:r>
            <w:r w:rsidR="004A2B8A">
              <w:rPr>
                <w:sz w:val="24"/>
              </w:rPr>
              <w:t>22.</w:t>
            </w:r>
            <w:r w:rsidRPr="00BB02A6">
              <w:rPr>
                <w:sz w:val="24"/>
              </w:rPr>
              <w:br/>
              <w:t>Zakres badania: oznaczanie stężenia wybranych pierwiastków</w:t>
            </w:r>
            <w:r>
              <w:rPr>
                <w:sz w:val="24"/>
              </w:rPr>
              <w:t xml:space="preserve">: </w:t>
            </w:r>
            <w:r w:rsidRPr="00BB02A6">
              <w:rPr>
                <w:sz w:val="24"/>
              </w:rPr>
              <w:t xml:space="preserve"> </w:t>
            </w:r>
            <w:r w:rsidR="003B4F3A" w:rsidRPr="00837DD0">
              <w:rPr>
                <w:sz w:val="24"/>
              </w:rPr>
              <w:t xml:space="preserve">Al, Ag, As, Ba, Be, Cd, Co, Cr, Fe, K, Mg, Mo, Na, Ni, Pb, Rb, Se, Sr, Tl, U, V i Zn </w:t>
            </w:r>
          </w:p>
          <w:p w14:paraId="1322BE37" w14:textId="77777777" w:rsidR="005D6CFD" w:rsidRDefault="00BB02A6" w:rsidP="003A3403">
            <w:pPr>
              <w:rPr>
                <w:sz w:val="24"/>
              </w:rPr>
            </w:pPr>
            <w:r w:rsidRPr="00837DD0">
              <w:rPr>
                <w:sz w:val="24"/>
              </w:rPr>
              <w:t>(w µg/l – mg/l).</w:t>
            </w:r>
          </w:p>
          <w:p w14:paraId="3FC2C999" w14:textId="78DE41CD" w:rsidR="00837DD0" w:rsidRPr="00F01E43" w:rsidRDefault="00837DD0" w:rsidP="003A3403">
            <w:pPr>
              <w:rPr>
                <w:sz w:val="24"/>
              </w:rPr>
            </w:pPr>
            <w:r w:rsidRPr="00B23C69">
              <w:rPr>
                <w:i/>
                <w:iCs/>
                <w:sz w:val="22"/>
                <w:szCs w:val="22"/>
              </w:rPr>
              <w:t>Uczestnik ma możliwość raportowania wyników jedynie dla wybranych parametrów, adekwatnie do dostępnych możliwości analitycznych laboratorium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2302DD" w:rsidRPr="00F01E43" w14:paraId="58759B71" w14:textId="77777777" w:rsidTr="00265492">
        <w:trPr>
          <w:trHeight w:val="405"/>
        </w:trPr>
        <w:tc>
          <w:tcPr>
            <w:tcW w:w="4017" w:type="dxa"/>
            <w:vMerge w:val="restart"/>
            <w:vAlign w:val="center"/>
          </w:tcPr>
          <w:p w14:paraId="1E0EE4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Identyfikacja dziedziny badań oraz badanych obiektów</w:t>
            </w:r>
            <w:r w:rsidRPr="00F01E43">
              <w:rPr>
                <w:i/>
              </w:rPr>
              <w:t xml:space="preserve"> </w:t>
            </w:r>
            <w:r w:rsidRPr="00F01E43">
              <w:rPr>
                <w:i/>
              </w:rPr>
              <w:br/>
            </w:r>
            <w:r w:rsidRPr="00F01E43">
              <w:rPr>
                <w:i/>
                <w:sz w:val="18"/>
                <w:szCs w:val="18"/>
              </w:rPr>
              <w:t>(zgodnie z DAB-07/DAP-04)</w:t>
            </w:r>
          </w:p>
        </w:tc>
        <w:tc>
          <w:tcPr>
            <w:tcW w:w="1669" w:type="dxa"/>
          </w:tcPr>
          <w:p w14:paraId="3C734F72" w14:textId="77777777" w:rsidR="002302DD" w:rsidRPr="00F01E43" w:rsidRDefault="002302DD">
            <w:pPr>
              <w:rPr>
                <w:i/>
                <w:sz w:val="16"/>
                <w:szCs w:val="16"/>
              </w:rPr>
            </w:pPr>
            <w:r w:rsidRPr="00F01E43">
              <w:t>Symbol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</w:p>
          <w:p w14:paraId="2EBB8F39" w14:textId="77777777" w:rsidR="002302DD" w:rsidRPr="00F01E43" w:rsidRDefault="002302DD">
            <w:pPr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Np. H/5</w:t>
            </w:r>
          </w:p>
        </w:tc>
        <w:tc>
          <w:tcPr>
            <w:tcW w:w="1680" w:type="dxa"/>
          </w:tcPr>
          <w:p w14:paraId="6C724A22" w14:textId="77777777" w:rsidR="002302DD" w:rsidRPr="00F01E43" w:rsidRDefault="002302DD">
            <w:pPr>
              <w:rPr>
                <w:sz w:val="24"/>
              </w:rPr>
            </w:pPr>
            <w:r w:rsidRPr="00F01E43">
              <w:t>Dziedzina badań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Badania ogniowe</w:t>
            </w:r>
          </w:p>
        </w:tc>
        <w:tc>
          <w:tcPr>
            <w:tcW w:w="1978" w:type="dxa"/>
          </w:tcPr>
          <w:p w14:paraId="7792DEAD" w14:textId="77777777" w:rsidR="002302DD" w:rsidRPr="00F01E43" w:rsidRDefault="002302DD">
            <w:pPr>
              <w:rPr>
                <w:sz w:val="24"/>
              </w:rPr>
            </w:pPr>
            <w:r w:rsidRPr="00F01E43">
              <w:t>Obiekt / grupa obiektów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Pr="00F01E43">
              <w:rPr>
                <w:i/>
                <w:sz w:val="16"/>
                <w:szCs w:val="16"/>
              </w:rPr>
              <w:br/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Materiały budowlane</w:t>
            </w:r>
          </w:p>
        </w:tc>
      </w:tr>
      <w:tr w:rsidR="002302DD" w:rsidRPr="00F01E43" w14:paraId="0D66C0EF" w14:textId="77777777" w:rsidTr="00265492">
        <w:trPr>
          <w:trHeight w:val="360"/>
        </w:trPr>
        <w:tc>
          <w:tcPr>
            <w:tcW w:w="4017" w:type="dxa"/>
            <w:vMerge/>
            <w:vAlign w:val="center"/>
          </w:tcPr>
          <w:p w14:paraId="32D91C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</w:p>
        </w:tc>
        <w:tc>
          <w:tcPr>
            <w:tcW w:w="1669" w:type="dxa"/>
          </w:tcPr>
          <w:p w14:paraId="4E39CEB5" w14:textId="720FF61F" w:rsidR="002302DD" w:rsidRPr="00F01E43" w:rsidRDefault="00BB02A6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="00ED129C" w:rsidRPr="00F01E43">
              <w:rPr>
                <w:sz w:val="24"/>
              </w:rPr>
              <w:t>/</w:t>
            </w:r>
            <w:r>
              <w:rPr>
                <w:sz w:val="24"/>
              </w:rPr>
              <w:t>28</w:t>
            </w:r>
          </w:p>
        </w:tc>
        <w:tc>
          <w:tcPr>
            <w:tcW w:w="1680" w:type="dxa"/>
          </w:tcPr>
          <w:p w14:paraId="1ABBC375" w14:textId="2CED6822" w:rsidR="002302DD" w:rsidRPr="00F01E43" w:rsidRDefault="00BB02A6">
            <w:pPr>
              <w:rPr>
                <w:sz w:val="24"/>
              </w:rPr>
            </w:pPr>
            <w:r w:rsidRPr="00BB02A6">
              <w:rPr>
                <w:sz w:val="22"/>
                <w:szCs w:val="22"/>
              </w:rPr>
              <w:t>Badania chemiczne</w:t>
            </w:r>
          </w:p>
        </w:tc>
        <w:tc>
          <w:tcPr>
            <w:tcW w:w="1978" w:type="dxa"/>
          </w:tcPr>
          <w:p w14:paraId="304620D8" w14:textId="7224ED94" w:rsidR="002302DD" w:rsidRPr="00F01E43" w:rsidRDefault="00BB02A6">
            <w:pPr>
              <w:rPr>
                <w:sz w:val="24"/>
              </w:rPr>
            </w:pPr>
            <w:r>
              <w:rPr>
                <w:sz w:val="22"/>
                <w:szCs w:val="22"/>
              </w:rPr>
              <w:t>Woda</w:t>
            </w:r>
          </w:p>
        </w:tc>
      </w:tr>
      <w:tr w:rsidR="002302DD" w:rsidRPr="00F01E43" w14:paraId="6A486DE1" w14:textId="77777777" w:rsidTr="00265492">
        <w:tc>
          <w:tcPr>
            <w:tcW w:w="4017" w:type="dxa"/>
            <w:vAlign w:val="center"/>
          </w:tcPr>
          <w:p w14:paraId="3A0448B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Data rozpoczęcia badań    </w:t>
            </w:r>
          </w:p>
        </w:tc>
        <w:tc>
          <w:tcPr>
            <w:tcW w:w="5327" w:type="dxa"/>
            <w:gridSpan w:val="3"/>
          </w:tcPr>
          <w:p w14:paraId="5166A803" w14:textId="3F8517AE" w:rsidR="002302DD" w:rsidRPr="002F2EA5" w:rsidRDefault="00C70902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2F2EA5" w:rsidRPr="002F2EA5">
              <w:rPr>
                <w:sz w:val="24"/>
              </w:rPr>
              <w:t>.</w:t>
            </w:r>
            <w:r w:rsidR="007D265A" w:rsidRPr="002F2EA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7D265A" w:rsidRPr="002F2EA5">
              <w:rPr>
                <w:sz w:val="24"/>
              </w:rPr>
              <w:t>.</w:t>
            </w:r>
            <w:r w:rsidR="005D6CFD" w:rsidRPr="002F2EA5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2302DD" w:rsidRPr="00F01E43" w14:paraId="5E5F27EB" w14:textId="77777777" w:rsidTr="00265492">
        <w:tc>
          <w:tcPr>
            <w:tcW w:w="4017" w:type="dxa"/>
            <w:vAlign w:val="center"/>
          </w:tcPr>
          <w:p w14:paraId="77AC3510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Planowana data zakończenia</w:t>
            </w:r>
          </w:p>
        </w:tc>
        <w:tc>
          <w:tcPr>
            <w:tcW w:w="5327" w:type="dxa"/>
            <w:gridSpan w:val="3"/>
          </w:tcPr>
          <w:p w14:paraId="247CAF55" w14:textId="08DDF7C7" w:rsidR="002302DD" w:rsidRPr="002F2EA5" w:rsidRDefault="00F01E43">
            <w:pPr>
              <w:rPr>
                <w:sz w:val="24"/>
              </w:rPr>
            </w:pPr>
            <w:r w:rsidRPr="002F2EA5">
              <w:rPr>
                <w:sz w:val="24"/>
              </w:rPr>
              <w:t>3</w:t>
            </w:r>
            <w:r w:rsidR="007D265A" w:rsidRPr="002F2EA5">
              <w:rPr>
                <w:sz w:val="24"/>
              </w:rPr>
              <w:t>1</w:t>
            </w:r>
            <w:r w:rsidR="005D6CFD" w:rsidRPr="002F2EA5">
              <w:rPr>
                <w:sz w:val="24"/>
              </w:rPr>
              <w:t>.</w:t>
            </w:r>
            <w:r w:rsidR="007D265A" w:rsidRPr="002F2EA5">
              <w:rPr>
                <w:sz w:val="24"/>
              </w:rPr>
              <w:t>12</w:t>
            </w:r>
            <w:r w:rsidR="005D6CFD" w:rsidRPr="002F2EA5">
              <w:rPr>
                <w:sz w:val="24"/>
              </w:rPr>
              <w:t>.202</w:t>
            </w:r>
            <w:r w:rsidR="00C70902">
              <w:rPr>
                <w:sz w:val="24"/>
              </w:rPr>
              <w:t>5</w:t>
            </w:r>
          </w:p>
        </w:tc>
      </w:tr>
    </w:tbl>
    <w:p w14:paraId="29BA3510" w14:textId="77777777" w:rsidR="00774C0B" w:rsidRPr="00F01E43" w:rsidRDefault="00774C0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3"/>
        <w:gridCol w:w="8"/>
        <w:gridCol w:w="6534"/>
        <w:gridCol w:w="29"/>
      </w:tblGrid>
      <w:tr w:rsidR="005F61CD" w:rsidRPr="00F01E43" w14:paraId="40262B58" w14:textId="77777777" w:rsidTr="00207FB3">
        <w:trPr>
          <w:trHeight w:val="296"/>
        </w:trPr>
        <w:tc>
          <w:tcPr>
            <w:tcW w:w="2816" w:type="dxa"/>
            <w:gridSpan w:val="2"/>
          </w:tcPr>
          <w:p w14:paraId="67926E9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Koordynator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A99781" w14:textId="77777777" w:rsidR="005F61CD" w:rsidRPr="00F01E43" w:rsidRDefault="001E79A1" w:rsidP="007B3C25">
            <w:pPr>
              <w:ind w:firstLine="72"/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Gawor</w:t>
            </w:r>
          </w:p>
        </w:tc>
      </w:tr>
      <w:tr w:rsidR="005F61CD" w:rsidRPr="00F01E43" w14:paraId="06B4B729" w14:textId="77777777" w:rsidTr="00207FB3">
        <w:trPr>
          <w:trHeight w:val="412"/>
        </w:trPr>
        <w:tc>
          <w:tcPr>
            <w:tcW w:w="2816" w:type="dxa"/>
            <w:gridSpan w:val="2"/>
          </w:tcPr>
          <w:p w14:paraId="1359B600" w14:textId="77777777" w:rsidR="005F61CD" w:rsidRPr="00F01E43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73A7C81B" w14:textId="77777777" w:rsidR="00DC4B0C" w:rsidRPr="00F01E43" w:rsidRDefault="00DC4B0C">
            <w:pPr>
              <w:ind w:firstLine="72"/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  <w:tr w:rsidR="005F61CD" w:rsidRPr="00F01E43" w14:paraId="1F9BAA11" w14:textId="77777777" w:rsidTr="00207FB3">
        <w:trPr>
          <w:trHeight w:val="296"/>
        </w:trPr>
        <w:tc>
          <w:tcPr>
            <w:tcW w:w="2816" w:type="dxa"/>
            <w:gridSpan w:val="2"/>
          </w:tcPr>
          <w:p w14:paraId="5DE3636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695981" w14:textId="77777777" w:rsidR="005F61CD" w:rsidRPr="00F01E43" w:rsidRDefault="001E79A1" w:rsidP="007B3C25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Ewa Bulska</w:t>
            </w:r>
          </w:p>
        </w:tc>
      </w:tr>
      <w:tr w:rsidR="005F61CD" w:rsidRPr="00F01E43" w14:paraId="775E3FD2" w14:textId="77777777" w:rsidTr="00207FB3">
        <w:trPr>
          <w:trHeight w:val="395"/>
        </w:trPr>
        <w:tc>
          <w:tcPr>
            <w:tcW w:w="2816" w:type="dxa"/>
            <w:gridSpan w:val="2"/>
          </w:tcPr>
          <w:p w14:paraId="31D81FEC" w14:textId="77777777" w:rsidR="005F61CD" w:rsidRPr="00F01E43" w:rsidRDefault="005F61C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4B4D8117" w14:textId="77777777" w:rsidR="005F61CD" w:rsidRPr="00F01E43" w:rsidRDefault="00493324">
            <w:pPr>
              <w:jc w:val="center"/>
              <w:rPr>
                <w:strike/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  <w:r w:rsidR="005F61CD" w:rsidRPr="00F01E43">
              <w:rPr>
                <w:strike/>
                <w:sz w:val="16"/>
                <w:szCs w:val="16"/>
              </w:rPr>
              <w:t xml:space="preserve">              </w:t>
            </w:r>
          </w:p>
        </w:tc>
      </w:tr>
      <w:tr w:rsidR="005D6CFD" w:rsidRPr="00F01E43" w14:paraId="6B6FB6E2" w14:textId="77777777" w:rsidTr="00207FB3">
        <w:trPr>
          <w:trHeight w:val="313"/>
        </w:trPr>
        <w:tc>
          <w:tcPr>
            <w:tcW w:w="2816" w:type="dxa"/>
            <w:gridSpan w:val="2"/>
          </w:tcPr>
          <w:p w14:paraId="75C34DC7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Przewodniczący Sekcji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608BBA1C" w14:textId="77777777" w:rsidR="005D6CFD" w:rsidRPr="00F01E43" w:rsidRDefault="001E79A1" w:rsidP="005D6CFD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Brzyski</w:t>
            </w:r>
          </w:p>
        </w:tc>
      </w:tr>
      <w:tr w:rsidR="005D6CFD" w:rsidRPr="00F01E43" w14:paraId="4A446CB8" w14:textId="77777777" w:rsidTr="00207FB3">
        <w:trPr>
          <w:trHeight w:val="395"/>
        </w:trPr>
        <w:tc>
          <w:tcPr>
            <w:tcW w:w="2816" w:type="dxa"/>
            <w:gridSpan w:val="2"/>
          </w:tcPr>
          <w:p w14:paraId="37C7FFD4" w14:textId="77777777" w:rsidR="005D6CFD" w:rsidRPr="00F01E43" w:rsidRDefault="005D6CFD" w:rsidP="005D6CF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0EAE2815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 xml:space="preserve">nie wymaga podpisu             </w:t>
            </w:r>
          </w:p>
        </w:tc>
      </w:tr>
      <w:tr w:rsidR="005D6CFD" w:rsidRPr="00F01E43" w14:paraId="017BD8F0" w14:textId="77777777">
        <w:trPr>
          <w:gridAfter w:val="1"/>
          <w:wAfter w:w="29" w:type="dxa"/>
        </w:trPr>
        <w:tc>
          <w:tcPr>
            <w:tcW w:w="2808" w:type="dxa"/>
          </w:tcPr>
          <w:p w14:paraId="5FFCD720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Akceptacja </w:t>
            </w:r>
          </w:p>
        </w:tc>
        <w:tc>
          <w:tcPr>
            <w:tcW w:w="6660" w:type="dxa"/>
            <w:gridSpan w:val="2"/>
            <w:tcBorders>
              <w:bottom w:val="dotted" w:sz="4" w:space="0" w:color="auto"/>
            </w:tcBorders>
          </w:tcPr>
          <w:p w14:paraId="01D5C88F" w14:textId="52650F46" w:rsidR="005D6CFD" w:rsidRPr="00F01E43" w:rsidRDefault="00C70902" w:rsidP="005D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Ha</w:t>
            </w:r>
            <w:r w:rsidR="00571462">
              <w:rPr>
                <w:sz w:val="22"/>
                <w:szCs w:val="22"/>
              </w:rPr>
              <w:t>ntz</w:t>
            </w:r>
          </w:p>
        </w:tc>
      </w:tr>
      <w:tr w:rsidR="005D6CFD" w:rsidRPr="00F01E43" w14:paraId="61F36B82" w14:textId="77777777">
        <w:trPr>
          <w:gridAfter w:val="1"/>
          <w:wAfter w:w="29" w:type="dxa"/>
        </w:trPr>
        <w:tc>
          <w:tcPr>
            <w:tcW w:w="2808" w:type="dxa"/>
          </w:tcPr>
          <w:p w14:paraId="073E3181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Prezesa Zarządu Klubu POLLAB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</w:tcBorders>
          </w:tcPr>
          <w:p w14:paraId="77FDE2D1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</w:tbl>
    <w:p w14:paraId="2E4A188A" w14:textId="2ABCACA3" w:rsidR="002302DD" w:rsidRPr="00F01E43" w:rsidRDefault="00CD3B42" w:rsidP="00837DD0">
      <w:pPr>
        <w:jc w:val="both"/>
      </w:pPr>
      <w:r w:rsidRPr="00F01E43">
        <w:t>Szczegółowe informacje zawarte są w załączonym Planie PT/ILC oraz dostępne są na stronie internetowej Kl</w:t>
      </w:r>
      <w:r w:rsidR="00207FB3" w:rsidRPr="00F01E43">
        <w:t xml:space="preserve">ubu </w:t>
      </w:r>
      <w:r w:rsidRPr="00F01E43">
        <w:t xml:space="preserve">POLLAB </w:t>
      </w:r>
      <w:hyperlink r:id="rId9" w:history="1">
        <w:r w:rsidRPr="00F01E43">
          <w:rPr>
            <w:rStyle w:val="Hipercze"/>
          </w:rPr>
          <w:t>www.pollab.pl</w:t>
        </w:r>
      </w:hyperlink>
      <w:r w:rsidRPr="00F01E43">
        <w:t>.</w:t>
      </w:r>
    </w:p>
    <w:sectPr w:rsidR="002302DD" w:rsidRPr="00F01E43" w:rsidSect="00837DD0">
      <w:headerReference w:type="default" r:id="rId10"/>
      <w:footerReference w:type="even" r:id="rId11"/>
      <w:footerReference w:type="default" r:id="rId1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E0BAB" w14:textId="77777777" w:rsidR="00543E5B" w:rsidRDefault="00543E5B">
      <w:r>
        <w:separator/>
      </w:r>
    </w:p>
  </w:endnote>
  <w:endnote w:type="continuationSeparator" w:id="0">
    <w:p w14:paraId="25CD00A2" w14:textId="77777777" w:rsidR="00543E5B" w:rsidRDefault="0054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501D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726B97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E9FC" w14:textId="08573D31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3235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3235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D1F7" w14:textId="77777777" w:rsidR="00543E5B" w:rsidRDefault="00543E5B">
      <w:r>
        <w:separator/>
      </w:r>
    </w:p>
  </w:footnote>
  <w:footnote w:type="continuationSeparator" w:id="0">
    <w:p w14:paraId="62A3D6B5" w14:textId="77777777" w:rsidR="00543E5B" w:rsidRDefault="0054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1671" w14:textId="77777777" w:rsidR="009E5E28" w:rsidRPr="00207FB3" w:rsidRDefault="00207FB3" w:rsidP="00207FB3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 xml:space="preserve">Załącznik nr 2 do Procedury KPLB NR 1 wyd. </w:t>
    </w:r>
    <w:r w:rsidR="007B3C25">
      <w:rPr>
        <w:sz w:val="16"/>
        <w:szCs w:val="16"/>
      </w:rPr>
      <w:t>8</w:t>
    </w:r>
    <w:r>
      <w:rPr>
        <w:sz w:val="16"/>
        <w:szCs w:val="16"/>
      </w:rPr>
      <w:t xml:space="preserve"> z dnia </w:t>
    </w:r>
    <w:r w:rsidR="007B3C25">
      <w:rPr>
        <w:sz w:val="16"/>
        <w:szCs w:val="16"/>
      </w:rPr>
      <w:t>28</w:t>
    </w:r>
    <w:r>
      <w:rPr>
        <w:sz w:val="16"/>
        <w:szCs w:val="16"/>
      </w:rPr>
      <w:t>.</w:t>
    </w:r>
    <w:r w:rsidR="007B3C25">
      <w:rPr>
        <w:sz w:val="16"/>
        <w:szCs w:val="16"/>
      </w:rPr>
      <w:t>11</w:t>
    </w:r>
    <w:r>
      <w:rPr>
        <w:sz w:val="16"/>
        <w:szCs w:val="16"/>
      </w:rPr>
      <w:t>.2017 r.</w:t>
    </w:r>
    <w:r>
      <w:rPr>
        <w:strike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58733">
    <w:abstractNumId w:val="0"/>
  </w:num>
  <w:num w:numId="2" w16cid:durableId="85040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F2"/>
    <w:rsid w:val="000226A7"/>
    <w:rsid w:val="000404DC"/>
    <w:rsid w:val="000C01D1"/>
    <w:rsid w:val="000D7ACE"/>
    <w:rsid w:val="00125B99"/>
    <w:rsid w:val="00167592"/>
    <w:rsid w:val="00167FDB"/>
    <w:rsid w:val="001B2311"/>
    <w:rsid w:val="001E73A2"/>
    <w:rsid w:val="001E79A1"/>
    <w:rsid w:val="001F0607"/>
    <w:rsid w:val="00207FB3"/>
    <w:rsid w:val="002302DD"/>
    <w:rsid w:val="00237A04"/>
    <w:rsid w:val="00265492"/>
    <w:rsid w:val="00284587"/>
    <w:rsid w:val="002D26C4"/>
    <w:rsid w:val="002F2EA5"/>
    <w:rsid w:val="003244A2"/>
    <w:rsid w:val="00367CFA"/>
    <w:rsid w:val="0037200A"/>
    <w:rsid w:val="0039067E"/>
    <w:rsid w:val="003A3403"/>
    <w:rsid w:val="003B2D6A"/>
    <w:rsid w:val="003B4F3A"/>
    <w:rsid w:val="003F301B"/>
    <w:rsid w:val="003F60C2"/>
    <w:rsid w:val="00413AA3"/>
    <w:rsid w:val="00493324"/>
    <w:rsid w:val="004A2B8A"/>
    <w:rsid w:val="00543E5B"/>
    <w:rsid w:val="00554F4E"/>
    <w:rsid w:val="00564D4D"/>
    <w:rsid w:val="00571462"/>
    <w:rsid w:val="00590064"/>
    <w:rsid w:val="005D6CFD"/>
    <w:rsid w:val="005D7EB7"/>
    <w:rsid w:val="005F61CD"/>
    <w:rsid w:val="00605D2D"/>
    <w:rsid w:val="00641C3C"/>
    <w:rsid w:val="00653934"/>
    <w:rsid w:val="00685994"/>
    <w:rsid w:val="006866AC"/>
    <w:rsid w:val="00702AE8"/>
    <w:rsid w:val="00732357"/>
    <w:rsid w:val="00736877"/>
    <w:rsid w:val="007552A4"/>
    <w:rsid w:val="00770873"/>
    <w:rsid w:val="00774391"/>
    <w:rsid w:val="00774C0B"/>
    <w:rsid w:val="007B3C25"/>
    <w:rsid w:val="007D265A"/>
    <w:rsid w:val="00801341"/>
    <w:rsid w:val="0083354D"/>
    <w:rsid w:val="00834992"/>
    <w:rsid w:val="00837DD0"/>
    <w:rsid w:val="008464A6"/>
    <w:rsid w:val="00860D16"/>
    <w:rsid w:val="008956C0"/>
    <w:rsid w:val="008A1263"/>
    <w:rsid w:val="008B38A2"/>
    <w:rsid w:val="008B44AE"/>
    <w:rsid w:val="008B6266"/>
    <w:rsid w:val="008B6906"/>
    <w:rsid w:val="00903322"/>
    <w:rsid w:val="00905505"/>
    <w:rsid w:val="00906283"/>
    <w:rsid w:val="00922DB3"/>
    <w:rsid w:val="00982FE6"/>
    <w:rsid w:val="00985D5F"/>
    <w:rsid w:val="00992425"/>
    <w:rsid w:val="009B199B"/>
    <w:rsid w:val="009D26F2"/>
    <w:rsid w:val="009D3733"/>
    <w:rsid w:val="009E3187"/>
    <w:rsid w:val="009E5E28"/>
    <w:rsid w:val="009F62BF"/>
    <w:rsid w:val="00AA427F"/>
    <w:rsid w:val="00AC6A87"/>
    <w:rsid w:val="00AE6C7B"/>
    <w:rsid w:val="00B16ECC"/>
    <w:rsid w:val="00B20077"/>
    <w:rsid w:val="00B43904"/>
    <w:rsid w:val="00B72E21"/>
    <w:rsid w:val="00B85BD4"/>
    <w:rsid w:val="00B87CDB"/>
    <w:rsid w:val="00B90A9B"/>
    <w:rsid w:val="00B930E7"/>
    <w:rsid w:val="00BB02A6"/>
    <w:rsid w:val="00BD5C0B"/>
    <w:rsid w:val="00C40B33"/>
    <w:rsid w:val="00C70902"/>
    <w:rsid w:val="00C910D9"/>
    <w:rsid w:val="00CA6546"/>
    <w:rsid w:val="00CB6D2A"/>
    <w:rsid w:val="00CC0532"/>
    <w:rsid w:val="00CC6F7F"/>
    <w:rsid w:val="00CD3B42"/>
    <w:rsid w:val="00D02044"/>
    <w:rsid w:val="00D56D70"/>
    <w:rsid w:val="00D91B81"/>
    <w:rsid w:val="00DB4EEE"/>
    <w:rsid w:val="00DC4015"/>
    <w:rsid w:val="00DC4B0C"/>
    <w:rsid w:val="00DC649B"/>
    <w:rsid w:val="00DF0DB0"/>
    <w:rsid w:val="00E0517A"/>
    <w:rsid w:val="00E31567"/>
    <w:rsid w:val="00E44356"/>
    <w:rsid w:val="00E703F3"/>
    <w:rsid w:val="00E72653"/>
    <w:rsid w:val="00EC0066"/>
    <w:rsid w:val="00ED129C"/>
    <w:rsid w:val="00ED6303"/>
    <w:rsid w:val="00F01E43"/>
    <w:rsid w:val="00F11947"/>
    <w:rsid w:val="00F34FA6"/>
    <w:rsid w:val="00F8452B"/>
    <w:rsid w:val="00F946EA"/>
    <w:rsid w:val="00F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544F7"/>
  <w15:chartTrackingRefBased/>
  <w15:docId w15:val="{50045E5F-1C1E-4AD7-992A-5AF51ED1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2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7FB3"/>
    <w:rPr>
      <w:sz w:val="24"/>
    </w:rPr>
  </w:style>
  <w:style w:type="character" w:styleId="Uwydatnienie">
    <w:name w:val="Emphasis"/>
    <w:uiPriority w:val="20"/>
    <w:qFormat/>
    <w:rsid w:val="00982FE6"/>
    <w:rPr>
      <w:i/>
      <w:iCs/>
    </w:rPr>
  </w:style>
  <w:style w:type="character" w:styleId="Odwoaniedokomentarza">
    <w:name w:val="annotation reference"/>
    <w:rsid w:val="001E79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79A1"/>
  </w:style>
  <w:style w:type="character" w:customStyle="1" w:styleId="TekstkomentarzaZnak">
    <w:name w:val="Tekst komentarza Znak"/>
    <w:basedOn w:val="Domylnaczcionkaakapitu"/>
    <w:link w:val="Tekstkomentarza"/>
    <w:rsid w:val="001E79A1"/>
  </w:style>
  <w:style w:type="paragraph" w:styleId="Tematkomentarza">
    <w:name w:val="annotation subject"/>
    <w:basedOn w:val="Tekstkomentarza"/>
    <w:next w:val="Tekstkomentarza"/>
    <w:link w:val="TematkomentarzaZnak"/>
    <w:rsid w:val="001E79A1"/>
    <w:rPr>
      <w:b/>
      <w:bCs/>
    </w:rPr>
  </w:style>
  <w:style w:type="character" w:customStyle="1" w:styleId="TematkomentarzaZnak">
    <w:name w:val="Temat komentarza Znak"/>
    <w:link w:val="Tematkomentarza"/>
    <w:rsid w:val="001E79A1"/>
    <w:rPr>
      <w:b/>
      <w:bCs/>
    </w:rPr>
  </w:style>
  <w:style w:type="paragraph" w:styleId="Tekstdymka">
    <w:name w:val="Balloon Text"/>
    <w:basedOn w:val="Normalny"/>
    <w:link w:val="TekstdymkaZnak"/>
    <w:rsid w:val="00D91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lab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F6E2-CDB4-48A6-9889-51CAE6B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1778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Anna Witkowska</cp:lastModifiedBy>
  <cp:revision>4</cp:revision>
  <cp:lastPrinted>2009-06-24T09:47:00Z</cp:lastPrinted>
  <dcterms:created xsi:type="dcterms:W3CDTF">2025-08-25T08:45:00Z</dcterms:created>
  <dcterms:modified xsi:type="dcterms:W3CDTF">2025-08-28T07:39:00Z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abac988000fe7ee235e7417c6c76ae998d114021deb42921d5ef64042693f462</vt:lpwstr>
  </property>
</Properties>
</file>